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B79" w:rsidRPr="00293B79" w:rsidRDefault="00293B79" w:rsidP="00293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16"/>
          <w:lang w:val="it-IT"/>
        </w:rPr>
      </w:pPr>
      <w:r w:rsidRPr="00293B79">
        <w:rPr>
          <w:rFonts w:ascii="Times New Roman" w:eastAsia="Times New Roman" w:hAnsi="Times New Roman" w:cs="Times New Roman"/>
          <w:sz w:val="28"/>
          <w:szCs w:val="16"/>
          <w:lang w:val="it-IT"/>
        </w:rPr>
        <w:t>Fattori con influenza nota sull'esito della stimol</w:t>
      </w:r>
      <w:r w:rsidR="00EB0FF5">
        <w:rPr>
          <w:rFonts w:ascii="Times New Roman" w:eastAsia="Times New Roman" w:hAnsi="Times New Roman" w:cs="Times New Roman"/>
          <w:sz w:val="28"/>
          <w:szCs w:val="16"/>
          <w:lang w:val="it-IT"/>
        </w:rPr>
        <w:t>azione elettrica transcranica (t</w:t>
      </w:r>
      <w:r w:rsidRPr="00293B79">
        <w:rPr>
          <w:rFonts w:ascii="Times New Roman" w:eastAsia="Times New Roman" w:hAnsi="Times New Roman" w:cs="Times New Roman"/>
          <w:sz w:val="28"/>
          <w:szCs w:val="16"/>
          <w:lang w:val="it-IT"/>
        </w:rPr>
        <w:t xml:space="preserve">ES) - VERSIONE </w:t>
      </w:r>
      <w:r w:rsidR="00B726F1">
        <w:rPr>
          <w:rFonts w:ascii="Times New Roman" w:eastAsia="Times New Roman" w:hAnsi="Times New Roman" w:cs="Times New Roman"/>
          <w:sz w:val="28"/>
          <w:szCs w:val="16"/>
          <w:lang w:val="it-IT"/>
        </w:rPr>
        <w:t>RIDOTTA</w:t>
      </w:r>
    </w:p>
    <w:p w:rsidR="00293B79" w:rsidRPr="00293B79" w:rsidRDefault="00293B79" w:rsidP="00293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it-IT"/>
        </w:rPr>
      </w:pPr>
    </w:p>
    <w:p w:rsidR="00293B79" w:rsidRPr="003B7AB0" w:rsidRDefault="00293B79" w:rsidP="00293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3B7AB0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Una checklist strutturata aumenta la riproducibilità degli studi, minimizza le deviazioni da un determinato protocollo e diminuisce la variabilità. Una checklist strutturata è quindi la procedura raccomandata per migliorare l'affidabilità e la comparabilità nelle pubblicazioni di esperimenti / prove </w:t>
      </w:r>
      <w:r w:rsidR="00EB0FF5">
        <w:rPr>
          <w:rFonts w:ascii="Times New Roman" w:eastAsia="Times New Roman" w:hAnsi="Times New Roman" w:cs="Times New Roman"/>
          <w:sz w:val="18"/>
          <w:szCs w:val="16"/>
          <w:lang w:val="it-IT"/>
        </w:rPr>
        <w:t>che prevedono l’utilizzo della t</w:t>
      </w:r>
      <w:bookmarkStart w:id="0" w:name="_GoBack"/>
      <w:bookmarkEnd w:id="0"/>
      <w:r w:rsidRPr="003B7AB0">
        <w:rPr>
          <w:rFonts w:ascii="Times New Roman" w:eastAsia="Times New Roman" w:hAnsi="Times New Roman" w:cs="Times New Roman"/>
          <w:sz w:val="18"/>
          <w:szCs w:val="16"/>
          <w:lang w:val="it-IT"/>
        </w:rPr>
        <w:t>ES.</w:t>
      </w:r>
    </w:p>
    <w:p w:rsidR="00293B79" w:rsidRPr="00293B79" w:rsidRDefault="00293B79" w:rsidP="00293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it-IT"/>
        </w:rPr>
      </w:pPr>
    </w:p>
    <w:p w:rsidR="00293B79" w:rsidRDefault="00293B79" w:rsidP="00293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18"/>
          <w:szCs w:val="16"/>
        </w:rPr>
      </w:pPr>
      <w:proofErr w:type="spellStart"/>
      <w:r w:rsidRPr="00293B79">
        <w:rPr>
          <w:rFonts w:ascii="Arial" w:eastAsia="Times New Roman" w:hAnsi="Arial" w:cs="Arial"/>
          <w:b/>
          <w:sz w:val="18"/>
          <w:szCs w:val="16"/>
        </w:rPr>
        <w:t>Informazioni</w:t>
      </w:r>
      <w:proofErr w:type="spellEnd"/>
      <w:r w:rsidRPr="00293B79">
        <w:rPr>
          <w:rFonts w:ascii="Arial" w:eastAsia="Times New Roman" w:hAnsi="Arial" w:cs="Arial"/>
          <w:b/>
          <w:sz w:val="18"/>
          <w:szCs w:val="16"/>
        </w:rPr>
        <w:t xml:space="preserve"> </w:t>
      </w:r>
      <w:proofErr w:type="gramStart"/>
      <w:r w:rsidRPr="00293B79">
        <w:rPr>
          <w:rFonts w:ascii="Arial" w:eastAsia="Times New Roman" w:hAnsi="Arial" w:cs="Arial"/>
          <w:b/>
          <w:sz w:val="18"/>
          <w:szCs w:val="16"/>
        </w:rPr>
        <w:t>sui</w:t>
      </w:r>
      <w:proofErr w:type="gramEnd"/>
      <w:r w:rsidRPr="00293B79">
        <w:rPr>
          <w:rFonts w:ascii="Arial" w:eastAsia="Times New Roman" w:hAnsi="Arial" w:cs="Arial"/>
          <w:b/>
          <w:sz w:val="18"/>
          <w:szCs w:val="16"/>
        </w:rPr>
        <w:t xml:space="preserve"> </w:t>
      </w:r>
      <w:proofErr w:type="spellStart"/>
      <w:r w:rsidRPr="00293B79">
        <w:rPr>
          <w:rFonts w:ascii="Arial" w:eastAsia="Times New Roman" w:hAnsi="Arial" w:cs="Arial"/>
          <w:b/>
          <w:sz w:val="18"/>
          <w:szCs w:val="16"/>
        </w:rPr>
        <w:t>partecipanti</w:t>
      </w:r>
      <w:proofErr w:type="spellEnd"/>
    </w:p>
    <w:p w:rsidR="00264760" w:rsidRPr="00293B79" w:rsidRDefault="00264760" w:rsidP="00293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18"/>
          <w:szCs w:val="16"/>
        </w:rPr>
      </w:pPr>
    </w:p>
    <w:p w:rsidR="00293B79" w:rsidRPr="00293B79" w:rsidRDefault="00293B79" w:rsidP="00293B79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proofErr w:type="spellStart"/>
      <w:r w:rsidRPr="00293B79">
        <w:rPr>
          <w:rFonts w:ascii="Times New Roman" w:eastAsia="Times New Roman" w:hAnsi="Times New Roman" w:cs="Times New Roman"/>
          <w:sz w:val="18"/>
          <w:szCs w:val="16"/>
        </w:rPr>
        <w:t>Età</w:t>
      </w:r>
      <w:proofErr w:type="spellEnd"/>
      <w:r w:rsidRPr="00293B79">
        <w:rPr>
          <w:rFonts w:ascii="Times New Roman" w:eastAsia="Times New Roman" w:hAnsi="Times New Roman" w:cs="Times New Roman"/>
          <w:sz w:val="18"/>
          <w:szCs w:val="16"/>
        </w:rPr>
        <w:t>:</w:t>
      </w:r>
    </w:p>
    <w:p w:rsidR="00293B79" w:rsidRDefault="00293B79" w:rsidP="00293B79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proofErr w:type="spellStart"/>
      <w:r w:rsidRPr="00293B79">
        <w:rPr>
          <w:rFonts w:ascii="Times New Roman" w:eastAsia="Times New Roman" w:hAnsi="Times New Roman" w:cs="Times New Roman"/>
          <w:sz w:val="18"/>
          <w:szCs w:val="16"/>
        </w:rPr>
        <w:t>Genere</w:t>
      </w:r>
      <w:proofErr w:type="spellEnd"/>
      <w:r w:rsidRPr="00293B79">
        <w:rPr>
          <w:rFonts w:ascii="Times New Roman" w:eastAsia="Times New Roman" w:hAnsi="Times New Roman" w:cs="Times New Roman"/>
          <w:sz w:val="18"/>
          <w:szCs w:val="16"/>
        </w:rPr>
        <w:t>:</w:t>
      </w:r>
    </w:p>
    <w:p w:rsidR="00293B79" w:rsidRPr="00293B79" w:rsidRDefault="00293B79" w:rsidP="00293B79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6"/>
        </w:rPr>
        <w:t>Preferenza</w:t>
      </w:r>
      <w:proofErr w:type="spellEnd"/>
      <w:r>
        <w:rPr>
          <w:rFonts w:ascii="Times New Roman" w:eastAsia="Times New Roman" w:hAnsi="Times New Roman" w:cs="Times New Roman"/>
          <w:sz w:val="18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6"/>
        </w:rPr>
        <w:t>manuale</w:t>
      </w:r>
      <w:proofErr w:type="spellEnd"/>
      <w:r w:rsidRPr="00293B79">
        <w:rPr>
          <w:rFonts w:ascii="Times New Roman" w:eastAsia="Times New Roman" w:hAnsi="Times New Roman" w:cs="Times New Roman"/>
          <w:sz w:val="18"/>
          <w:szCs w:val="16"/>
        </w:rPr>
        <w:t>:</w:t>
      </w:r>
    </w:p>
    <w:p w:rsidR="00293B79" w:rsidRPr="00293B79" w:rsidRDefault="00293B79" w:rsidP="00293B79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>
        <w:rPr>
          <w:rFonts w:ascii="Times New Roman" w:eastAsia="Times New Roman" w:hAnsi="Times New Roman" w:cs="Times New Roman"/>
          <w:sz w:val="18"/>
          <w:szCs w:val="16"/>
          <w:lang w:val="it-IT"/>
        </w:rPr>
        <w:t>Farmaci (a</w:t>
      </w:r>
      <w:r w:rsidRPr="00293B79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 seconda del tipo di studio può essere necessaria una documentazione ancora più precisa, può essere presa in considerazione la mis</w:t>
      </w:r>
      <w:r>
        <w:rPr>
          <w:rFonts w:ascii="Times New Roman" w:eastAsia="Times New Roman" w:hAnsi="Times New Roman" w:cs="Times New Roman"/>
          <w:sz w:val="18"/>
          <w:szCs w:val="16"/>
          <w:lang w:val="it-IT"/>
        </w:rPr>
        <w:t>urazione dei livelli di farmaco</w:t>
      </w:r>
      <w:r w:rsidRPr="00293B79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, </w:t>
      </w:r>
      <w:r w:rsidR="007A0E22">
        <w:rPr>
          <w:rFonts w:ascii="Times New Roman" w:eastAsia="Times New Roman" w:hAnsi="Times New Roman" w:cs="Times New Roman"/>
          <w:sz w:val="18"/>
          <w:szCs w:val="16"/>
          <w:lang w:val="it-IT"/>
        </w:rPr>
        <w:t>la marca</w:t>
      </w:r>
      <w:r w:rsidRPr="00293B79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 e la dose</w:t>
      </w:r>
      <w:r>
        <w:rPr>
          <w:rFonts w:ascii="Times New Roman" w:eastAsia="Times New Roman" w:hAnsi="Times New Roman" w:cs="Times New Roman"/>
          <w:sz w:val="18"/>
          <w:szCs w:val="16"/>
          <w:lang w:val="it-IT"/>
        </w:rPr>
        <w:t>)</w:t>
      </w:r>
      <w:r w:rsidRPr="00293B79">
        <w:rPr>
          <w:rFonts w:ascii="Times New Roman" w:eastAsia="Times New Roman" w:hAnsi="Times New Roman" w:cs="Times New Roman"/>
          <w:sz w:val="18"/>
          <w:szCs w:val="16"/>
          <w:lang w:val="it-IT"/>
        </w:rPr>
        <w:t>:</w:t>
      </w:r>
    </w:p>
    <w:p w:rsidR="00293B79" w:rsidRPr="00293B79" w:rsidRDefault="00264760" w:rsidP="00293B79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>
        <w:rPr>
          <w:rFonts w:ascii="Times New Roman" w:eastAsia="Times New Roman" w:hAnsi="Times New Roman" w:cs="Times New Roman"/>
          <w:sz w:val="18"/>
          <w:szCs w:val="16"/>
          <w:lang w:val="it-IT"/>
        </w:rPr>
        <w:t>Consumo di caffeina</w:t>
      </w:r>
      <w:r w:rsidRPr="00264760">
        <w:rPr>
          <w:rFonts w:ascii="Times New Roman" w:eastAsia="Times New Roman" w:hAnsi="Times New Roman" w:cs="Times New Roman"/>
          <w:sz w:val="18"/>
          <w:szCs w:val="16"/>
          <w:lang w:val="it-IT"/>
        </w:rPr>
        <w:t>:</w:t>
      </w:r>
      <w:r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 tazze al giorno </w:t>
      </w:r>
      <w:r w:rsidR="00293B79" w:rsidRPr="00293B79">
        <w:rPr>
          <w:rFonts w:ascii="Times New Roman" w:eastAsia="Times New Roman" w:hAnsi="Times New Roman" w:cs="Times New Roman"/>
          <w:sz w:val="18"/>
          <w:szCs w:val="16"/>
          <w:lang w:val="it-IT"/>
        </w:rPr>
        <w:t>(</w:t>
      </w:r>
      <w:r w:rsidR="007A0E22">
        <w:rPr>
          <w:rFonts w:ascii="Times New Roman" w:eastAsia="Times New Roman" w:hAnsi="Times New Roman" w:cs="Times New Roman"/>
          <w:sz w:val="18"/>
          <w:szCs w:val="16"/>
          <w:lang w:val="it-IT"/>
        </w:rPr>
        <w:t>fare</w:t>
      </w:r>
      <w:r w:rsidR="00293B79" w:rsidRPr="00293B79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 la migliore stima </w:t>
      </w:r>
      <w:r w:rsidR="007A0E22">
        <w:rPr>
          <w:rFonts w:ascii="Times New Roman" w:eastAsia="Times New Roman" w:hAnsi="Times New Roman" w:cs="Times New Roman"/>
          <w:sz w:val="18"/>
          <w:szCs w:val="16"/>
          <w:lang w:val="it-IT"/>
        </w:rPr>
        <w:t>del consumo attuale</w:t>
      </w:r>
      <w:r w:rsidR="00293B79" w:rsidRPr="00293B79">
        <w:rPr>
          <w:rFonts w:ascii="Times New Roman" w:eastAsia="Times New Roman" w:hAnsi="Times New Roman" w:cs="Times New Roman"/>
          <w:sz w:val="18"/>
          <w:szCs w:val="16"/>
          <w:lang w:val="it-IT"/>
        </w:rPr>
        <w:t>):</w:t>
      </w:r>
    </w:p>
    <w:p w:rsidR="00293B79" w:rsidRPr="00293B79" w:rsidRDefault="00264760" w:rsidP="00293B79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>
        <w:rPr>
          <w:rFonts w:ascii="Times New Roman" w:eastAsia="Times New Roman" w:hAnsi="Times New Roman" w:cs="Times New Roman"/>
          <w:sz w:val="18"/>
          <w:szCs w:val="16"/>
          <w:lang w:val="it-IT"/>
        </w:rPr>
        <w:t>Consumo di nicotina</w:t>
      </w:r>
      <w:r w:rsidRPr="00264760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: </w:t>
      </w:r>
      <w:r>
        <w:rPr>
          <w:rFonts w:ascii="Times New Roman" w:eastAsia="Times New Roman" w:hAnsi="Times New Roman" w:cs="Times New Roman"/>
          <w:sz w:val="18"/>
          <w:szCs w:val="16"/>
          <w:lang w:val="it-IT"/>
        </w:rPr>
        <w:t>sigarette al giorno</w:t>
      </w:r>
      <w:r w:rsidR="00293B79" w:rsidRPr="00293B79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 (</w:t>
      </w:r>
      <w:r w:rsidR="007A0E22">
        <w:rPr>
          <w:rFonts w:ascii="Times New Roman" w:eastAsia="Times New Roman" w:hAnsi="Times New Roman" w:cs="Times New Roman"/>
          <w:sz w:val="18"/>
          <w:szCs w:val="16"/>
          <w:lang w:val="it-IT"/>
        </w:rPr>
        <w:t>fare</w:t>
      </w:r>
      <w:r w:rsidR="007A0E22" w:rsidRPr="00293B79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 la migliore stima </w:t>
      </w:r>
      <w:r w:rsidR="007A0E22">
        <w:rPr>
          <w:rFonts w:ascii="Times New Roman" w:eastAsia="Times New Roman" w:hAnsi="Times New Roman" w:cs="Times New Roman"/>
          <w:sz w:val="18"/>
          <w:szCs w:val="16"/>
          <w:lang w:val="it-IT"/>
        </w:rPr>
        <w:t>del consumo attuale</w:t>
      </w:r>
      <w:r w:rsidR="00293B79" w:rsidRPr="00293B79">
        <w:rPr>
          <w:rFonts w:ascii="Times New Roman" w:eastAsia="Times New Roman" w:hAnsi="Times New Roman" w:cs="Times New Roman"/>
          <w:sz w:val="18"/>
          <w:szCs w:val="16"/>
          <w:lang w:val="it-IT"/>
        </w:rPr>
        <w:t>):</w:t>
      </w:r>
    </w:p>
    <w:p w:rsidR="00293B79" w:rsidRPr="00293B79" w:rsidRDefault="00264760" w:rsidP="00293B79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>
        <w:rPr>
          <w:rFonts w:ascii="Times New Roman" w:eastAsia="Times New Roman" w:hAnsi="Times New Roman" w:cs="Times New Roman"/>
          <w:sz w:val="18"/>
          <w:szCs w:val="16"/>
          <w:lang w:val="it-IT"/>
        </w:rPr>
        <w:t>Consumo di alcol</w:t>
      </w:r>
      <w:r w:rsidRPr="00264760">
        <w:rPr>
          <w:rFonts w:ascii="Times New Roman" w:eastAsia="Times New Roman" w:hAnsi="Times New Roman" w:cs="Times New Roman"/>
          <w:sz w:val="18"/>
          <w:szCs w:val="16"/>
          <w:lang w:val="it-IT"/>
        </w:rPr>
        <w:t>:</w:t>
      </w:r>
      <w:r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 </w:t>
      </w:r>
      <w:r w:rsidR="007A0E22">
        <w:rPr>
          <w:rFonts w:ascii="Times New Roman" w:eastAsia="Times New Roman" w:hAnsi="Times New Roman" w:cs="Times New Roman"/>
          <w:sz w:val="18"/>
          <w:szCs w:val="16"/>
          <w:lang w:val="it-IT"/>
        </w:rPr>
        <w:t>bicchieri</w:t>
      </w:r>
      <w:r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 al giorno</w:t>
      </w:r>
      <w:r w:rsidR="00293B79" w:rsidRPr="00293B79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 (</w:t>
      </w:r>
      <w:r w:rsidR="007A0E22">
        <w:rPr>
          <w:rFonts w:ascii="Times New Roman" w:eastAsia="Times New Roman" w:hAnsi="Times New Roman" w:cs="Times New Roman"/>
          <w:sz w:val="18"/>
          <w:szCs w:val="16"/>
          <w:lang w:val="it-IT"/>
        </w:rPr>
        <w:t>fare</w:t>
      </w:r>
      <w:r w:rsidR="007A0E22" w:rsidRPr="00293B79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 la migliore stima </w:t>
      </w:r>
      <w:r w:rsidR="007A0E22">
        <w:rPr>
          <w:rFonts w:ascii="Times New Roman" w:eastAsia="Times New Roman" w:hAnsi="Times New Roman" w:cs="Times New Roman"/>
          <w:sz w:val="18"/>
          <w:szCs w:val="16"/>
          <w:lang w:val="it-IT"/>
        </w:rPr>
        <w:t>del consumo attuale</w:t>
      </w:r>
      <w:r w:rsidR="00293B79" w:rsidRPr="00293B79">
        <w:rPr>
          <w:rFonts w:ascii="Times New Roman" w:eastAsia="Times New Roman" w:hAnsi="Times New Roman" w:cs="Times New Roman"/>
          <w:sz w:val="18"/>
          <w:szCs w:val="16"/>
          <w:lang w:val="it-IT"/>
        </w:rPr>
        <w:t>):</w:t>
      </w:r>
    </w:p>
    <w:p w:rsidR="00264760" w:rsidRDefault="00264760" w:rsidP="007A0E22">
      <w:pPr>
        <w:rPr>
          <w:rFonts w:ascii="Arial" w:eastAsia="Times New Roman" w:hAnsi="Arial" w:cs="Arial"/>
          <w:b/>
          <w:sz w:val="18"/>
          <w:szCs w:val="16"/>
          <w:lang w:val="it-IT"/>
        </w:rPr>
      </w:pPr>
    </w:p>
    <w:p w:rsidR="007A0E22" w:rsidRPr="007A0E22" w:rsidRDefault="007A0E22" w:rsidP="007A0E22">
      <w:pPr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A0E22">
        <w:rPr>
          <w:rFonts w:ascii="Arial" w:eastAsia="Times New Roman" w:hAnsi="Arial" w:cs="Arial"/>
          <w:b/>
          <w:sz w:val="18"/>
          <w:szCs w:val="16"/>
          <w:lang w:val="it-IT"/>
        </w:rPr>
        <w:t>Procedure applicate, parametri della dose</w:t>
      </w:r>
      <w:r w:rsidRPr="007A0E22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 (devono essere fornite informazioni sufficienti sui parametri di stimolazione per replicare o modellare la dose di stimolazione in modo indipendente sulla base di questi parametri)</w:t>
      </w:r>
    </w:p>
    <w:p w:rsidR="00725CD9" w:rsidRDefault="007A0E22" w:rsidP="00725CD9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Tipo di stimolazione:</w:t>
      </w:r>
    </w:p>
    <w:p w:rsidR="007A0E22" w:rsidRPr="00725CD9" w:rsidRDefault="00725CD9" w:rsidP="00725CD9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>
        <w:rPr>
          <w:rFonts w:ascii="Times New Roman" w:eastAsia="Times New Roman" w:hAnsi="Times New Roman" w:cs="Times New Roman"/>
          <w:sz w:val="18"/>
          <w:szCs w:val="16"/>
          <w:lang w:val="it-IT"/>
        </w:rPr>
        <w:t>Misura</w:t>
      </w:r>
      <w:r w:rsidR="007A0E22"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 da </w:t>
      </w:r>
      <w:r>
        <w:rPr>
          <w:rFonts w:ascii="Times New Roman" w:eastAsia="Times New Roman" w:hAnsi="Times New Roman" w:cs="Times New Roman"/>
          <w:sz w:val="18"/>
          <w:szCs w:val="16"/>
          <w:lang w:val="it-IT"/>
        </w:rPr>
        <w:t>fare</w:t>
      </w:r>
      <w:r w:rsidR="007A0E22"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 (ad esempio, comp</w:t>
      </w:r>
      <w:r w:rsidR="00F600EC">
        <w:rPr>
          <w:rFonts w:ascii="Times New Roman" w:eastAsia="Times New Roman" w:hAnsi="Times New Roman" w:cs="Times New Roman"/>
          <w:sz w:val="18"/>
          <w:szCs w:val="16"/>
          <w:lang w:val="it-IT"/>
        </w:rPr>
        <w:t>ortamentale, cognitiva</w:t>
      </w:r>
      <w:r w:rsidR="007A0E22"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, EEG, MEP, MRI):</w:t>
      </w:r>
    </w:p>
    <w:p w:rsidR="007A0E22" w:rsidRPr="00725CD9" w:rsidRDefault="007A0E22" w:rsidP="00725CD9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Intensità di stimolazione (</w:t>
      </w:r>
      <w:r w:rsidR="00725CD9"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peak-to-baseline</w:t>
      </w: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):</w:t>
      </w:r>
    </w:p>
    <w:p w:rsidR="007A0E22" w:rsidRPr="00725CD9" w:rsidRDefault="007A0E22" w:rsidP="00725CD9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Durata stimolazione:</w:t>
      </w:r>
    </w:p>
    <w:p w:rsidR="007A0E22" w:rsidRPr="00725CD9" w:rsidRDefault="007A0E22" w:rsidP="00725CD9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Tipo e numero di elettrodi:</w:t>
      </w:r>
    </w:p>
    <w:p w:rsidR="007A0E22" w:rsidRPr="00725CD9" w:rsidRDefault="007A0E22" w:rsidP="00725CD9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Posizioni degli elettrodi:</w:t>
      </w:r>
    </w:p>
    <w:p w:rsidR="007A0E22" w:rsidRPr="00725CD9" w:rsidRDefault="007A0E22" w:rsidP="00725CD9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Dimensione dell'elettrodo:</w:t>
      </w:r>
    </w:p>
    <w:p w:rsidR="007A0E22" w:rsidRPr="00725CD9" w:rsidRDefault="007A0E22" w:rsidP="00725CD9">
      <w:pPr>
        <w:pStyle w:val="ListParagraph"/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elettrodo target:</w:t>
      </w:r>
    </w:p>
    <w:p w:rsidR="007A0E22" w:rsidRPr="00725CD9" w:rsidRDefault="00F600EC" w:rsidP="00725CD9">
      <w:pPr>
        <w:pStyle w:val="ListParagraph"/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>
        <w:rPr>
          <w:rFonts w:ascii="Times New Roman" w:eastAsia="Times New Roman" w:hAnsi="Times New Roman" w:cs="Times New Roman"/>
          <w:sz w:val="18"/>
          <w:szCs w:val="16"/>
          <w:lang w:val="it-IT"/>
        </w:rPr>
        <w:t>elettrodo di ritorno</w:t>
      </w:r>
      <w:r w:rsidR="007A0E22"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:</w:t>
      </w:r>
    </w:p>
    <w:p w:rsidR="00725CD9" w:rsidRPr="007765A8" w:rsidRDefault="00725CD9" w:rsidP="00725CD9">
      <w:pPr>
        <w:spacing w:after="0"/>
        <w:rPr>
          <w:rFonts w:ascii="Arial" w:eastAsia="Times New Roman" w:hAnsi="Arial" w:cs="Arial"/>
          <w:b/>
          <w:sz w:val="18"/>
          <w:szCs w:val="16"/>
          <w:lang w:val="it-IT"/>
        </w:rPr>
      </w:pPr>
    </w:p>
    <w:p w:rsidR="007A0E22" w:rsidRPr="00073FED" w:rsidRDefault="007A0E22" w:rsidP="00725CD9">
      <w:pPr>
        <w:spacing w:after="0"/>
        <w:rPr>
          <w:rFonts w:ascii="Arial" w:eastAsia="Times New Roman" w:hAnsi="Arial" w:cs="Arial"/>
          <w:b/>
          <w:sz w:val="18"/>
          <w:szCs w:val="16"/>
          <w:lang w:val="it-IT"/>
        </w:rPr>
      </w:pPr>
      <w:r w:rsidRPr="00073FED">
        <w:rPr>
          <w:rFonts w:ascii="Arial" w:eastAsia="Times New Roman" w:hAnsi="Arial" w:cs="Arial"/>
          <w:b/>
          <w:sz w:val="18"/>
          <w:szCs w:val="16"/>
          <w:lang w:val="it-IT"/>
        </w:rPr>
        <w:t>Altri fattori da considerare</w:t>
      </w:r>
    </w:p>
    <w:p w:rsidR="00725CD9" w:rsidRDefault="00725CD9" w:rsidP="00725CD9">
      <w:pPr>
        <w:pStyle w:val="ListParagraph"/>
        <w:spacing w:after="0"/>
        <w:ind w:left="0"/>
        <w:rPr>
          <w:rFonts w:ascii="Times New Roman" w:eastAsia="Times New Roman" w:hAnsi="Times New Roman" w:cs="Times New Roman"/>
          <w:sz w:val="18"/>
          <w:szCs w:val="16"/>
          <w:lang w:val="it-IT"/>
        </w:rPr>
      </w:pPr>
    </w:p>
    <w:p w:rsidR="007A0E22" w:rsidRPr="00725CD9" w:rsidRDefault="007A0E22" w:rsidP="00725CD9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Attività / stato durante la stimolazione (se presente):</w:t>
      </w:r>
    </w:p>
    <w:p w:rsidR="007A0E22" w:rsidRPr="00725CD9" w:rsidRDefault="00A92F41" w:rsidP="00725CD9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>
        <w:rPr>
          <w:rFonts w:ascii="Times New Roman" w:eastAsia="Times New Roman" w:hAnsi="Times New Roman" w:cs="Times New Roman"/>
          <w:sz w:val="18"/>
          <w:szCs w:val="16"/>
          <w:lang w:val="it-IT"/>
        </w:rPr>
        <w:t>Fascia oraria</w:t>
      </w:r>
      <w:r w:rsidR="007A0E22"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 dell'esperimento (da-a):</w:t>
      </w:r>
    </w:p>
    <w:p w:rsidR="007A0E22" w:rsidRPr="00725CD9" w:rsidRDefault="007A0E22" w:rsidP="00725CD9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Durata dell'intero esperimento inclusa la preparazione:</w:t>
      </w:r>
    </w:p>
    <w:p w:rsidR="007A0E22" w:rsidRPr="00725CD9" w:rsidRDefault="007A0E22" w:rsidP="00725CD9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Commenti aggiuntivi:</w:t>
      </w:r>
    </w:p>
    <w:sectPr w:rsidR="007A0E22" w:rsidRPr="00725CD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0B7" w:rsidRDefault="001160B7" w:rsidP="003B7AB0">
      <w:pPr>
        <w:spacing w:after="0" w:line="240" w:lineRule="auto"/>
      </w:pPr>
      <w:r>
        <w:separator/>
      </w:r>
    </w:p>
  </w:endnote>
  <w:endnote w:type="continuationSeparator" w:id="0">
    <w:p w:rsidR="001160B7" w:rsidRDefault="001160B7" w:rsidP="003B7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AB0" w:rsidRPr="00714F85" w:rsidRDefault="003B7AB0" w:rsidP="00714F85">
    <w:pPr>
      <w:autoSpaceDE w:val="0"/>
      <w:autoSpaceDN w:val="0"/>
      <w:adjustRightInd w:val="0"/>
      <w:spacing w:after="0" w:line="240" w:lineRule="auto"/>
      <w:rPr>
        <w:rFonts w:ascii="CIDFont+F3" w:hAnsi="CIDFont+F3" w:cs="CIDFont+F3"/>
        <w:szCs w:val="28"/>
        <w:lang w:val="it-IT"/>
      </w:rPr>
    </w:pPr>
    <w:proofErr w:type="spellStart"/>
    <w:r>
      <w:rPr>
        <w:rStyle w:val="mixed-citation"/>
        <w:sz w:val="16"/>
      </w:rPr>
      <w:t>Antal</w:t>
    </w:r>
    <w:proofErr w:type="spellEnd"/>
    <w:r>
      <w:rPr>
        <w:rStyle w:val="mixed-citation"/>
        <w:sz w:val="16"/>
      </w:rPr>
      <w:t xml:space="preserve"> A. et al., 2017, </w:t>
    </w:r>
    <w:r>
      <w:rPr>
        <w:rStyle w:val="ref-title"/>
        <w:sz w:val="16"/>
      </w:rPr>
      <w:t>Low intensity transcranial electric stimulation: safety, ethical, legal regulatory and application guidelines</w:t>
    </w:r>
    <w:r>
      <w:rPr>
        <w:rStyle w:val="mixed-citation"/>
        <w:sz w:val="16"/>
      </w:rPr>
      <w:t xml:space="preserve">. </w:t>
    </w:r>
    <w:r>
      <w:rPr>
        <w:rStyle w:val="ref-journal"/>
        <w:sz w:val="16"/>
        <w:lang w:val="it-IT"/>
      </w:rPr>
      <w:t>Clin. Neurophysiol.</w:t>
    </w:r>
    <w:r>
      <w:rPr>
        <w:rStyle w:val="mixed-citation"/>
        <w:sz w:val="16"/>
        <w:lang w:val="it-IT"/>
      </w:rPr>
      <w:t xml:space="preserve"> </w:t>
    </w:r>
    <w:r>
      <w:rPr>
        <w:rStyle w:val="ref-vol"/>
        <w:sz w:val="16"/>
        <w:lang w:val="it-IT"/>
      </w:rPr>
      <w:t>128</w:t>
    </w:r>
    <w:r>
      <w:rPr>
        <w:rStyle w:val="mixed-citation"/>
        <w:sz w:val="16"/>
        <w:lang w:val="it-IT"/>
      </w:rPr>
      <w:t xml:space="preserve">, 1774–1809.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0B7" w:rsidRDefault="001160B7" w:rsidP="003B7AB0">
      <w:pPr>
        <w:spacing w:after="0" w:line="240" w:lineRule="auto"/>
      </w:pPr>
      <w:r>
        <w:separator/>
      </w:r>
    </w:p>
  </w:footnote>
  <w:footnote w:type="continuationSeparator" w:id="0">
    <w:p w:rsidR="001160B7" w:rsidRDefault="001160B7" w:rsidP="003B7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6AD3"/>
    <w:multiLevelType w:val="hybridMultilevel"/>
    <w:tmpl w:val="E5AEE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04C9C"/>
    <w:multiLevelType w:val="hybridMultilevel"/>
    <w:tmpl w:val="8F0EA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8659E"/>
    <w:multiLevelType w:val="hybridMultilevel"/>
    <w:tmpl w:val="5D0C13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E0045"/>
    <w:multiLevelType w:val="hybridMultilevel"/>
    <w:tmpl w:val="976CB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930AF"/>
    <w:multiLevelType w:val="hybridMultilevel"/>
    <w:tmpl w:val="AED237A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B79"/>
    <w:rsid w:val="00073FED"/>
    <w:rsid w:val="001160B7"/>
    <w:rsid w:val="00257F4A"/>
    <w:rsid w:val="00264760"/>
    <w:rsid w:val="00293B79"/>
    <w:rsid w:val="003B7AB0"/>
    <w:rsid w:val="006854A9"/>
    <w:rsid w:val="00714F85"/>
    <w:rsid w:val="00725CD9"/>
    <w:rsid w:val="007765A8"/>
    <w:rsid w:val="007A0E22"/>
    <w:rsid w:val="00A92F41"/>
    <w:rsid w:val="00B443C7"/>
    <w:rsid w:val="00B726F1"/>
    <w:rsid w:val="00C113DC"/>
    <w:rsid w:val="00DE66B7"/>
    <w:rsid w:val="00EB0FF5"/>
    <w:rsid w:val="00F6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3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3B79"/>
    <w:rPr>
      <w:rFonts w:ascii="Courier New" w:eastAsia="Times New Roman" w:hAnsi="Courier New" w:cs="Courier New"/>
      <w:sz w:val="20"/>
      <w:szCs w:val="20"/>
    </w:rPr>
  </w:style>
  <w:style w:type="character" w:customStyle="1" w:styleId="mixed-citation">
    <w:name w:val="mixed-citation"/>
    <w:basedOn w:val="DefaultParagraphFont"/>
    <w:rsid w:val="00293B79"/>
  </w:style>
  <w:style w:type="character" w:customStyle="1" w:styleId="ref-title">
    <w:name w:val="ref-title"/>
    <w:basedOn w:val="DefaultParagraphFont"/>
    <w:rsid w:val="00293B79"/>
  </w:style>
  <w:style w:type="character" w:customStyle="1" w:styleId="ref-journal">
    <w:name w:val="ref-journal"/>
    <w:basedOn w:val="DefaultParagraphFont"/>
    <w:rsid w:val="00293B79"/>
  </w:style>
  <w:style w:type="character" w:customStyle="1" w:styleId="ref-vol">
    <w:name w:val="ref-vol"/>
    <w:basedOn w:val="DefaultParagraphFont"/>
    <w:rsid w:val="00293B79"/>
  </w:style>
  <w:style w:type="paragraph" w:styleId="ListParagraph">
    <w:name w:val="List Paragraph"/>
    <w:basedOn w:val="Normal"/>
    <w:uiPriority w:val="34"/>
    <w:qFormat/>
    <w:rsid w:val="00293B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7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B0"/>
  </w:style>
  <w:style w:type="paragraph" w:styleId="Footer">
    <w:name w:val="footer"/>
    <w:basedOn w:val="Normal"/>
    <w:link w:val="FooterChar"/>
    <w:uiPriority w:val="99"/>
    <w:unhideWhenUsed/>
    <w:rsid w:val="003B7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B0"/>
  </w:style>
  <w:style w:type="paragraph" w:styleId="BalloonText">
    <w:name w:val="Balloon Text"/>
    <w:basedOn w:val="Normal"/>
    <w:link w:val="BalloonTextChar"/>
    <w:uiPriority w:val="99"/>
    <w:semiHidden/>
    <w:unhideWhenUsed/>
    <w:rsid w:val="003B7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A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3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3B79"/>
    <w:rPr>
      <w:rFonts w:ascii="Courier New" w:eastAsia="Times New Roman" w:hAnsi="Courier New" w:cs="Courier New"/>
      <w:sz w:val="20"/>
      <w:szCs w:val="20"/>
    </w:rPr>
  </w:style>
  <w:style w:type="character" w:customStyle="1" w:styleId="mixed-citation">
    <w:name w:val="mixed-citation"/>
    <w:basedOn w:val="DefaultParagraphFont"/>
    <w:rsid w:val="00293B79"/>
  </w:style>
  <w:style w:type="character" w:customStyle="1" w:styleId="ref-title">
    <w:name w:val="ref-title"/>
    <w:basedOn w:val="DefaultParagraphFont"/>
    <w:rsid w:val="00293B79"/>
  </w:style>
  <w:style w:type="character" w:customStyle="1" w:styleId="ref-journal">
    <w:name w:val="ref-journal"/>
    <w:basedOn w:val="DefaultParagraphFont"/>
    <w:rsid w:val="00293B79"/>
  </w:style>
  <w:style w:type="character" w:customStyle="1" w:styleId="ref-vol">
    <w:name w:val="ref-vol"/>
    <w:basedOn w:val="DefaultParagraphFont"/>
    <w:rsid w:val="00293B79"/>
  </w:style>
  <w:style w:type="paragraph" w:styleId="ListParagraph">
    <w:name w:val="List Paragraph"/>
    <w:basedOn w:val="Normal"/>
    <w:uiPriority w:val="34"/>
    <w:qFormat/>
    <w:rsid w:val="00293B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7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B0"/>
  </w:style>
  <w:style w:type="paragraph" w:styleId="Footer">
    <w:name w:val="footer"/>
    <w:basedOn w:val="Normal"/>
    <w:link w:val="FooterChar"/>
    <w:uiPriority w:val="99"/>
    <w:unhideWhenUsed/>
    <w:rsid w:val="003B7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B0"/>
  </w:style>
  <w:style w:type="paragraph" w:styleId="BalloonText">
    <w:name w:val="Balloon Text"/>
    <w:basedOn w:val="Normal"/>
    <w:link w:val="BalloonTextChar"/>
    <w:uiPriority w:val="99"/>
    <w:semiHidden/>
    <w:unhideWhenUsed/>
    <w:rsid w:val="003B7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A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Tonolli, Elena</dc:creator>
  <cp:lastModifiedBy>Tonolli, Elena</cp:lastModifiedBy>
  <cp:revision>8</cp:revision>
  <dcterms:created xsi:type="dcterms:W3CDTF">2017-11-20T09:55:00Z</dcterms:created>
  <dcterms:modified xsi:type="dcterms:W3CDTF">2017-11-20T13:05:00Z</dcterms:modified>
</cp:coreProperties>
</file>